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9081C" w14:textId="77777777" w:rsidR="0025346D" w:rsidRDefault="0025346D" w:rsidP="00F30C47">
      <w:pPr>
        <w:jc w:val="center"/>
        <w:rPr>
          <w:sz w:val="28"/>
          <w:szCs w:val="32"/>
        </w:rPr>
      </w:pPr>
    </w:p>
    <w:p w14:paraId="441CB509" w14:textId="02FB26E1" w:rsidR="00F30C47" w:rsidRPr="000E4542" w:rsidRDefault="00ED3F1E" w:rsidP="00ED3F1E">
      <w:pPr>
        <w:tabs>
          <w:tab w:val="left" w:pos="1650"/>
          <w:tab w:val="center" w:pos="4873"/>
        </w:tabs>
        <w:jc w:val="left"/>
        <w:rPr>
          <w:sz w:val="28"/>
          <w:szCs w:val="32"/>
        </w:rPr>
      </w:pP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 w:rsidR="00277307" w:rsidRPr="001013D2">
        <w:rPr>
          <w:rFonts w:hint="eastAsia"/>
          <w:sz w:val="28"/>
          <w:szCs w:val="32"/>
        </w:rPr>
        <w:t xml:space="preserve">千葉工業大学　</w:t>
      </w:r>
      <w:r w:rsidR="00291468">
        <w:rPr>
          <w:rFonts w:hint="eastAsia"/>
          <w:sz w:val="28"/>
          <w:szCs w:val="32"/>
        </w:rPr>
        <w:t>受験上の</w:t>
      </w:r>
      <w:r w:rsidR="00277307" w:rsidRPr="001013D2">
        <w:rPr>
          <w:rFonts w:hint="eastAsia"/>
          <w:sz w:val="28"/>
          <w:szCs w:val="32"/>
        </w:rPr>
        <w:t>配慮事項申請書</w:t>
      </w:r>
    </w:p>
    <w:p w14:paraId="7B0E0382" w14:textId="3678F43D" w:rsidR="00F30C47" w:rsidRPr="00291468" w:rsidRDefault="00291468" w:rsidP="0025346D">
      <w:pPr>
        <w:jc w:val="right"/>
      </w:pPr>
      <w:r>
        <w:rPr>
          <w:rFonts w:hint="eastAsia"/>
        </w:rPr>
        <w:t>年　　　月　　　日</w:t>
      </w:r>
    </w:p>
    <w:tbl>
      <w:tblPr>
        <w:tblStyle w:val="aa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6095"/>
        <w:gridCol w:w="425"/>
        <w:gridCol w:w="1701"/>
      </w:tblGrid>
      <w:tr w:rsidR="00F30C47" w14:paraId="702B360F" w14:textId="77777777" w:rsidTr="00F30C47">
        <w:tc>
          <w:tcPr>
            <w:tcW w:w="1555" w:type="dxa"/>
          </w:tcPr>
          <w:p w14:paraId="3D2B7875" w14:textId="6CC0AD1F" w:rsidR="00277307" w:rsidRDefault="00277307" w:rsidP="000E4542">
            <w:pPr>
              <w:jc w:val="lef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095" w:type="dxa"/>
          </w:tcPr>
          <w:p w14:paraId="3AD65086" w14:textId="77777777" w:rsidR="00277307" w:rsidRDefault="00277307"/>
        </w:tc>
        <w:tc>
          <w:tcPr>
            <w:tcW w:w="425" w:type="dxa"/>
            <w:vMerge w:val="restart"/>
          </w:tcPr>
          <w:p w14:paraId="4ADBF933" w14:textId="3082C68A" w:rsidR="00277307" w:rsidRDefault="00277307" w:rsidP="00DF16F4">
            <w:pPr>
              <w:spacing w:line="360" w:lineRule="auto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701" w:type="dxa"/>
            <w:vMerge w:val="restart"/>
          </w:tcPr>
          <w:p w14:paraId="73F3EF2B" w14:textId="3514E78A" w:rsidR="00277307" w:rsidRDefault="001013D2" w:rsidP="000E4542">
            <w:pPr>
              <w:spacing w:line="72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F30C47" w14:paraId="1E52417D" w14:textId="77777777" w:rsidTr="00F30C47">
        <w:trPr>
          <w:trHeight w:val="867"/>
        </w:trPr>
        <w:tc>
          <w:tcPr>
            <w:tcW w:w="1555" w:type="dxa"/>
          </w:tcPr>
          <w:p w14:paraId="44C5DDF4" w14:textId="71D4B6B8" w:rsidR="00277307" w:rsidRDefault="000E4542" w:rsidP="000E4542">
            <w:pPr>
              <w:jc w:val="left"/>
            </w:pPr>
            <w:r>
              <w:rPr>
                <w:rFonts w:hint="eastAsia"/>
              </w:rPr>
              <w:t>受験者</w:t>
            </w:r>
            <w:r w:rsidR="00277307">
              <w:rPr>
                <w:rFonts w:hint="eastAsia"/>
              </w:rPr>
              <w:t>氏名</w:t>
            </w:r>
          </w:p>
        </w:tc>
        <w:tc>
          <w:tcPr>
            <w:tcW w:w="6095" w:type="dxa"/>
          </w:tcPr>
          <w:p w14:paraId="4351B2B7" w14:textId="77777777" w:rsidR="00277307" w:rsidRDefault="00277307"/>
        </w:tc>
        <w:tc>
          <w:tcPr>
            <w:tcW w:w="425" w:type="dxa"/>
            <w:vMerge/>
          </w:tcPr>
          <w:p w14:paraId="3041E276" w14:textId="70D82EA8" w:rsidR="00277307" w:rsidRDefault="00277307" w:rsidP="001013D2">
            <w:pPr>
              <w:jc w:val="center"/>
            </w:pPr>
          </w:p>
        </w:tc>
        <w:tc>
          <w:tcPr>
            <w:tcW w:w="1701" w:type="dxa"/>
            <w:vMerge/>
          </w:tcPr>
          <w:p w14:paraId="6A998362" w14:textId="77777777" w:rsidR="00277307" w:rsidRDefault="00277307" w:rsidP="001013D2">
            <w:pPr>
              <w:jc w:val="center"/>
            </w:pPr>
          </w:p>
        </w:tc>
      </w:tr>
      <w:tr w:rsidR="00F30C47" w14:paraId="4E3098C3" w14:textId="77777777" w:rsidTr="00F30C47">
        <w:trPr>
          <w:trHeight w:val="836"/>
        </w:trPr>
        <w:tc>
          <w:tcPr>
            <w:tcW w:w="1555" w:type="dxa"/>
          </w:tcPr>
          <w:p w14:paraId="54A707B0" w14:textId="4C18B51E" w:rsidR="00277307" w:rsidRDefault="00277307" w:rsidP="000E4542">
            <w:pPr>
              <w:jc w:val="left"/>
            </w:pPr>
            <w:r>
              <w:rPr>
                <w:rFonts w:hint="eastAsia"/>
              </w:rPr>
              <w:t>受験者住所</w:t>
            </w:r>
          </w:p>
        </w:tc>
        <w:tc>
          <w:tcPr>
            <w:tcW w:w="8221" w:type="dxa"/>
            <w:gridSpan w:val="3"/>
          </w:tcPr>
          <w:p w14:paraId="49A80765" w14:textId="3A5E3F2A" w:rsidR="00277307" w:rsidRDefault="001013D2" w:rsidP="001013D2">
            <w:r>
              <w:rPr>
                <w:rFonts w:hint="eastAsia"/>
              </w:rPr>
              <w:t>〒</w:t>
            </w:r>
          </w:p>
        </w:tc>
      </w:tr>
      <w:tr w:rsidR="000E4542" w14:paraId="436B332F" w14:textId="77777777" w:rsidTr="00F30C47">
        <w:trPr>
          <w:trHeight w:val="820"/>
        </w:trPr>
        <w:tc>
          <w:tcPr>
            <w:tcW w:w="1555" w:type="dxa"/>
          </w:tcPr>
          <w:p w14:paraId="7CB68ABE" w14:textId="77ADE017" w:rsidR="000E4542" w:rsidRDefault="000E4542" w:rsidP="000E4542">
            <w:pPr>
              <w:jc w:val="left"/>
            </w:pPr>
            <w:r>
              <w:rPr>
                <w:rFonts w:hint="eastAsia"/>
              </w:rPr>
              <w:t>本件に関する連絡者の氏名</w:t>
            </w:r>
          </w:p>
        </w:tc>
        <w:tc>
          <w:tcPr>
            <w:tcW w:w="6095" w:type="dxa"/>
          </w:tcPr>
          <w:p w14:paraId="1C33BF2A" w14:textId="77777777" w:rsidR="000E4542" w:rsidRPr="000E4542" w:rsidRDefault="000E4542" w:rsidP="001013D2"/>
        </w:tc>
        <w:tc>
          <w:tcPr>
            <w:tcW w:w="425" w:type="dxa"/>
            <w:vMerge w:val="restart"/>
          </w:tcPr>
          <w:p w14:paraId="7A617F07" w14:textId="3CDE944B" w:rsidR="00F30C47" w:rsidRPr="000E4542" w:rsidRDefault="000E4542" w:rsidP="00F30C47">
            <w:pPr>
              <w:spacing w:line="600" w:lineRule="auto"/>
            </w:pPr>
            <w:r>
              <w:rPr>
                <w:rFonts w:hint="eastAsia"/>
              </w:rPr>
              <w:t>続柄</w:t>
            </w:r>
          </w:p>
        </w:tc>
        <w:tc>
          <w:tcPr>
            <w:tcW w:w="1701" w:type="dxa"/>
            <w:vMerge w:val="restart"/>
          </w:tcPr>
          <w:p w14:paraId="16053A93" w14:textId="7FCC671D" w:rsidR="000E4542" w:rsidRDefault="000E4542" w:rsidP="000E4542">
            <w:pPr>
              <w:ind w:left="420" w:hangingChars="200" w:hanging="420"/>
            </w:pPr>
            <w:r>
              <w:rPr>
                <w:rFonts w:ascii="Segoe UI Symbol" w:hAnsi="Segoe UI Symbol" w:cs="Segoe UI Symbol" w:hint="eastAsia"/>
              </w:rPr>
              <w:t>☐</w:t>
            </w:r>
            <w:r>
              <w:rPr>
                <w:rFonts w:hint="eastAsia"/>
              </w:rPr>
              <w:t>受験者本人</w:t>
            </w:r>
          </w:p>
          <w:p w14:paraId="7F10B157" w14:textId="41B639A5" w:rsidR="000E4542" w:rsidRDefault="000E4542" w:rsidP="000E4542">
            <w:pPr>
              <w:ind w:left="420" w:hangingChars="200" w:hanging="420"/>
            </w:pPr>
            <w:r>
              <w:rPr>
                <w:rFonts w:ascii="Segoe UI Symbol" w:hAnsi="Segoe UI Symbol" w:cs="Segoe UI Symbol" w:hint="eastAsia"/>
              </w:rPr>
              <w:t>☐</w:t>
            </w:r>
            <w:r>
              <w:rPr>
                <w:rFonts w:hint="eastAsia"/>
              </w:rPr>
              <w:t>その他</w:t>
            </w:r>
          </w:p>
          <w:p w14:paraId="01F587E6" w14:textId="4D200649" w:rsidR="000E4542" w:rsidRPr="00F30C47" w:rsidRDefault="000E4542" w:rsidP="000E4542">
            <w:pPr>
              <w:rPr>
                <w:sz w:val="28"/>
                <w:szCs w:val="32"/>
              </w:rPr>
            </w:pPr>
            <w:r w:rsidRPr="000E4542">
              <w:rPr>
                <w:rFonts w:hint="eastAsia"/>
                <w:sz w:val="28"/>
                <w:szCs w:val="32"/>
              </w:rPr>
              <w:t>（</w:t>
            </w:r>
            <w:r>
              <w:rPr>
                <w:rFonts w:hint="eastAsia"/>
                <w:sz w:val="28"/>
                <w:szCs w:val="32"/>
              </w:rPr>
              <w:t xml:space="preserve">　　　</w:t>
            </w:r>
            <w:r w:rsidR="00F30C47">
              <w:rPr>
                <w:rFonts w:hint="eastAsia"/>
                <w:sz w:val="28"/>
                <w:szCs w:val="32"/>
              </w:rPr>
              <w:t xml:space="preserve"> </w:t>
            </w:r>
            <w:r w:rsidRPr="000E4542">
              <w:rPr>
                <w:rFonts w:hint="eastAsia"/>
                <w:sz w:val="28"/>
                <w:szCs w:val="32"/>
              </w:rPr>
              <w:t>）</w:t>
            </w:r>
          </w:p>
        </w:tc>
      </w:tr>
      <w:tr w:rsidR="000E4542" w14:paraId="39D39FE0" w14:textId="77777777" w:rsidTr="00F30C47">
        <w:trPr>
          <w:trHeight w:val="581"/>
        </w:trPr>
        <w:tc>
          <w:tcPr>
            <w:tcW w:w="1555" w:type="dxa"/>
            <w:vMerge w:val="restart"/>
          </w:tcPr>
          <w:p w14:paraId="39616055" w14:textId="639AAB6C" w:rsidR="000E4542" w:rsidRDefault="000E4542" w:rsidP="000E4542">
            <w:pPr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095" w:type="dxa"/>
          </w:tcPr>
          <w:p w14:paraId="65FC2B99" w14:textId="6C859092" w:rsidR="000E4542" w:rsidRDefault="000E4542" w:rsidP="00F30C47">
            <w:pPr>
              <w:spacing w:line="360" w:lineRule="auto"/>
              <w:jc w:val="left"/>
            </w:pPr>
            <w:r w:rsidRPr="000E4542">
              <w:rPr>
                <w:rFonts w:hint="eastAsia"/>
                <w:spacing w:val="105"/>
                <w:kern w:val="0"/>
                <w:fitText w:val="630" w:id="-711271424"/>
              </w:rPr>
              <w:t>電</w:t>
            </w:r>
            <w:r w:rsidRPr="000E4542">
              <w:rPr>
                <w:rFonts w:hint="eastAsia"/>
                <w:kern w:val="0"/>
                <w:fitText w:val="630" w:id="-711271424"/>
              </w:rPr>
              <w:t>話</w:t>
            </w:r>
            <w:r>
              <w:rPr>
                <w:rFonts w:hint="eastAsia"/>
                <w:kern w:val="0"/>
              </w:rPr>
              <w:t>：</w:t>
            </w:r>
          </w:p>
        </w:tc>
        <w:tc>
          <w:tcPr>
            <w:tcW w:w="425" w:type="dxa"/>
            <w:vMerge/>
          </w:tcPr>
          <w:p w14:paraId="16216A65" w14:textId="78C9E99C" w:rsidR="000E4542" w:rsidRDefault="000E4542" w:rsidP="001013D2">
            <w:pPr>
              <w:jc w:val="center"/>
            </w:pPr>
          </w:p>
        </w:tc>
        <w:tc>
          <w:tcPr>
            <w:tcW w:w="1701" w:type="dxa"/>
            <w:vMerge/>
          </w:tcPr>
          <w:p w14:paraId="1AFB680E" w14:textId="5567E922" w:rsidR="000E4542" w:rsidRDefault="000E4542" w:rsidP="001013D2"/>
        </w:tc>
      </w:tr>
      <w:tr w:rsidR="000E4542" w14:paraId="4B8740B2" w14:textId="77777777" w:rsidTr="00F30C47">
        <w:trPr>
          <w:trHeight w:val="557"/>
        </w:trPr>
        <w:tc>
          <w:tcPr>
            <w:tcW w:w="1555" w:type="dxa"/>
            <w:vMerge/>
          </w:tcPr>
          <w:p w14:paraId="6DB5E727" w14:textId="77777777" w:rsidR="000E4542" w:rsidRDefault="000E4542" w:rsidP="001013D2">
            <w:pPr>
              <w:jc w:val="center"/>
            </w:pPr>
          </w:p>
        </w:tc>
        <w:tc>
          <w:tcPr>
            <w:tcW w:w="6095" w:type="dxa"/>
          </w:tcPr>
          <w:p w14:paraId="7671C7F0" w14:textId="5CCDD206" w:rsidR="000E4542" w:rsidRDefault="000E4542" w:rsidP="00F30C47">
            <w:pPr>
              <w:spacing w:line="360" w:lineRule="auto"/>
            </w:pPr>
            <w:r>
              <w:rPr>
                <w:rFonts w:hint="eastAsia"/>
              </w:rPr>
              <w:t>メール：</w:t>
            </w:r>
          </w:p>
        </w:tc>
        <w:tc>
          <w:tcPr>
            <w:tcW w:w="425" w:type="dxa"/>
            <w:vMerge/>
          </w:tcPr>
          <w:p w14:paraId="06103D4C" w14:textId="77777777" w:rsidR="000E4542" w:rsidRDefault="000E4542" w:rsidP="001013D2">
            <w:pPr>
              <w:jc w:val="center"/>
            </w:pPr>
          </w:p>
        </w:tc>
        <w:tc>
          <w:tcPr>
            <w:tcW w:w="1701" w:type="dxa"/>
            <w:vMerge/>
          </w:tcPr>
          <w:p w14:paraId="380C50DF" w14:textId="77777777" w:rsidR="000E4542" w:rsidRDefault="000E4542" w:rsidP="001013D2"/>
        </w:tc>
      </w:tr>
    </w:tbl>
    <w:p w14:paraId="3F7E444C" w14:textId="77777777" w:rsidR="00F30C47" w:rsidRDefault="00F30C47"/>
    <w:tbl>
      <w:tblPr>
        <w:tblStyle w:val="aa"/>
        <w:tblW w:w="9781" w:type="dxa"/>
        <w:tblInd w:w="-5" w:type="dxa"/>
        <w:tblLook w:val="04A0" w:firstRow="1" w:lastRow="0" w:firstColumn="1" w:lastColumn="0" w:noHBand="0" w:noVBand="1"/>
      </w:tblPr>
      <w:tblGrid>
        <w:gridCol w:w="640"/>
        <w:gridCol w:w="2195"/>
        <w:gridCol w:w="1276"/>
        <w:gridCol w:w="1418"/>
        <w:gridCol w:w="4252"/>
      </w:tblGrid>
      <w:tr w:rsidR="00291468" w14:paraId="083F9AFD" w14:textId="77777777" w:rsidTr="00CE39C4">
        <w:trPr>
          <w:trHeight w:val="643"/>
        </w:trPr>
        <w:tc>
          <w:tcPr>
            <w:tcW w:w="2835" w:type="dxa"/>
            <w:gridSpan w:val="2"/>
          </w:tcPr>
          <w:p w14:paraId="6959E347" w14:textId="355DCFD4" w:rsidR="00291468" w:rsidRDefault="00291468" w:rsidP="00F30C47">
            <w:pPr>
              <w:spacing w:line="360" w:lineRule="auto"/>
              <w:jc w:val="left"/>
            </w:pPr>
            <w:r>
              <w:rPr>
                <w:rFonts w:hint="eastAsia"/>
              </w:rPr>
              <w:t>病気・けが・障</w:t>
            </w:r>
            <w:r w:rsidR="00CE39C4">
              <w:rPr>
                <w:rFonts w:hint="eastAsia"/>
              </w:rPr>
              <w:t>がい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6946" w:type="dxa"/>
            <w:gridSpan w:val="3"/>
          </w:tcPr>
          <w:p w14:paraId="235ED5DF" w14:textId="77777777" w:rsidR="00291468" w:rsidRPr="00C7647F" w:rsidRDefault="00291468"/>
        </w:tc>
      </w:tr>
      <w:tr w:rsidR="00291468" w14:paraId="33A9E50A" w14:textId="77777777" w:rsidTr="00CE39C4">
        <w:trPr>
          <w:trHeight w:val="911"/>
        </w:trPr>
        <w:tc>
          <w:tcPr>
            <w:tcW w:w="2835" w:type="dxa"/>
            <w:gridSpan w:val="2"/>
          </w:tcPr>
          <w:p w14:paraId="142DD9D8" w14:textId="45BE1627" w:rsidR="00291468" w:rsidRDefault="00291468" w:rsidP="00D208CA">
            <w:pPr>
              <w:spacing w:before="240" w:after="240" w:line="480" w:lineRule="auto"/>
              <w:jc w:val="left"/>
            </w:pPr>
            <w:r>
              <w:rPr>
                <w:rFonts w:hint="eastAsia"/>
              </w:rPr>
              <w:t>希望する配慮内容</w:t>
            </w:r>
          </w:p>
        </w:tc>
        <w:tc>
          <w:tcPr>
            <w:tcW w:w="6946" w:type="dxa"/>
            <w:gridSpan w:val="3"/>
          </w:tcPr>
          <w:p w14:paraId="6040DEA2" w14:textId="77777777" w:rsidR="00291468" w:rsidRPr="00BC356E" w:rsidRDefault="00291468"/>
        </w:tc>
      </w:tr>
      <w:tr w:rsidR="0062098C" w14:paraId="6958B582" w14:textId="77777777" w:rsidTr="00CE39C4">
        <w:trPr>
          <w:trHeight w:val="370"/>
        </w:trPr>
        <w:tc>
          <w:tcPr>
            <w:tcW w:w="640" w:type="dxa"/>
            <w:vMerge w:val="restart"/>
            <w:textDirection w:val="tbRlV"/>
          </w:tcPr>
          <w:p w14:paraId="1A8FBFA8" w14:textId="1E358029" w:rsidR="0062098C" w:rsidRDefault="00F30C47" w:rsidP="00F30C47">
            <w:pPr>
              <w:ind w:left="113" w:right="113" w:firstLineChars="100" w:firstLine="210"/>
            </w:pPr>
            <w:r>
              <w:rPr>
                <w:rFonts w:hint="eastAsia"/>
              </w:rPr>
              <w:t xml:space="preserve"> </w:t>
            </w:r>
            <w:r w:rsidR="0062098C">
              <w:rPr>
                <w:rFonts w:hint="eastAsia"/>
              </w:rPr>
              <w:t>受験予定の試験種別</w:t>
            </w:r>
          </w:p>
        </w:tc>
        <w:tc>
          <w:tcPr>
            <w:tcW w:w="2195" w:type="dxa"/>
          </w:tcPr>
          <w:p w14:paraId="5D477AD3" w14:textId="252F74A0" w:rsidR="0062098C" w:rsidRDefault="0062098C" w:rsidP="00C7647F">
            <w:pPr>
              <w:jc w:val="center"/>
            </w:pPr>
            <w:r>
              <w:rPr>
                <w:rFonts w:hint="eastAsia"/>
              </w:rPr>
              <w:t>試験種別</w:t>
            </w:r>
          </w:p>
        </w:tc>
        <w:tc>
          <w:tcPr>
            <w:tcW w:w="1276" w:type="dxa"/>
          </w:tcPr>
          <w:p w14:paraId="1A3FE83E" w14:textId="4D44B078" w:rsidR="0062098C" w:rsidRDefault="0062098C" w:rsidP="00C7647F">
            <w:pPr>
              <w:jc w:val="center"/>
            </w:pPr>
            <w:r>
              <w:rPr>
                <w:rFonts w:hint="eastAsia"/>
              </w:rPr>
              <w:t>受験予定日</w:t>
            </w:r>
          </w:p>
        </w:tc>
        <w:tc>
          <w:tcPr>
            <w:tcW w:w="1418" w:type="dxa"/>
          </w:tcPr>
          <w:p w14:paraId="179DC666" w14:textId="6233F537" w:rsidR="0062098C" w:rsidRDefault="0062098C" w:rsidP="00C7647F">
            <w:pPr>
              <w:jc w:val="center"/>
            </w:pPr>
            <w:r>
              <w:rPr>
                <w:rFonts w:hint="eastAsia"/>
              </w:rPr>
              <w:t>会場</w:t>
            </w:r>
          </w:p>
        </w:tc>
        <w:tc>
          <w:tcPr>
            <w:tcW w:w="4252" w:type="dxa"/>
          </w:tcPr>
          <w:p w14:paraId="5F0F4F0E" w14:textId="0FF01C4D" w:rsidR="0062098C" w:rsidRDefault="0062098C" w:rsidP="00C7647F">
            <w:pPr>
              <w:jc w:val="center"/>
            </w:pPr>
            <w:r w:rsidRPr="00BC356E">
              <w:t>選択教科</w:t>
            </w:r>
          </w:p>
        </w:tc>
      </w:tr>
      <w:tr w:rsidR="0062098C" w14:paraId="56BAEB6A" w14:textId="77777777" w:rsidTr="00CE39C4">
        <w:tc>
          <w:tcPr>
            <w:tcW w:w="640" w:type="dxa"/>
            <w:vMerge/>
          </w:tcPr>
          <w:p w14:paraId="05625266" w14:textId="77777777" w:rsidR="0062098C" w:rsidRDefault="0062098C"/>
        </w:tc>
        <w:tc>
          <w:tcPr>
            <w:tcW w:w="2195" w:type="dxa"/>
          </w:tcPr>
          <w:p w14:paraId="59045DE7" w14:textId="77777777" w:rsidR="0062098C" w:rsidRDefault="0062098C"/>
        </w:tc>
        <w:tc>
          <w:tcPr>
            <w:tcW w:w="1276" w:type="dxa"/>
          </w:tcPr>
          <w:p w14:paraId="17935823" w14:textId="118E673E" w:rsidR="0062098C" w:rsidRDefault="0062098C" w:rsidP="00F30C47">
            <w:pPr>
              <w:ind w:firstLineChars="100" w:firstLine="210"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418" w:type="dxa"/>
          </w:tcPr>
          <w:p w14:paraId="0FD0AD16" w14:textId="77777777" w:rsidR="0062098C" w:rsidRDefault="0062098C"/>
        </w:tc>
        <w:tc>
          <w:tcPr>
            <w:tcW w:w="4252" w:type="dxa"/>
          </w:tcPr>
          <w:p w14:paraId="5BE0B635" w14:textId="03EBF067" w:rsidR="0062098C" w:rsidRDefault="007855E2" w:rsidP="00F30C47">
            <w:pPr>
              <w:jc w:val="distribute"/>
            </w:pPr>
            <w:r>
              <w:rPr>
                <w:rFonts w:hint="eastAsia"/>
              </w:rPr>
              <w:t>数学・</w:t>
            </w:r>
            <w:r w:rsidR="0062098C">
              <w:rPr>
                <w:rFonts w:hint="eastAsia"/>
              </w:rPr>
              <w:t>理科・国語・英語・アドバンス数学</w:t>
            </w:r>
          </w:p>
        </w:tc>
      </w:tr>
      <w:tr w:rsidR="007855E2" w14:paraId="1D4424E0" w14:textId="77777777" w:rsidTr="00CE39C4">
        <w:tc>
          <w:tcPr>
            <w:tcW w:w="640" w:type="dxa"/>
            <w:vMerge/>
          </w:tcPr>
          <w:p w14:paraId="6F28B287" w14:textId="77777777" w:rsidR="007855E2" w:rsidRDefault="007855E2" w:rsidP="007855E2"/>
        </w:tc>
        <w:tc>
          <w:tcPr>
            <w:tcW w:w="2195" w:type="dxa"/>
          </w:tcPr>
          <w:p w14:paraId="470167EC" w14:textId="77777777" w:rsidR="007855E2" w:rsidRDefault="007855E2" w:rsidP="007855E2"/>
        </w:tc>
        <w:tc>
          <w:tcPr>
            <w:tcW w:w="1276" w:type="dxa"/>
          </w:tcPr>
          <w:p w14:paraId="1BFCADF7" w14:textId="44064AA8" w:rsidR="007855E2" w:rsidRDefault="007855E2" w:rsidP="007855E2">
            <w:pPr>
              <w:ind w:firstLineChars="100" w:firstLine="210"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418" w:type="dxa"/>
          </w:tcPr>
          <w:p w14:paraId="77B298AB" w14:textId="77777777" w:rsidR="007855E2" w:rsidRDefault="007855E2" w:rsidP="007855E2"/>
        </w:tc>
        <w:tc>
          <w:tcPr>
            <w:tcW w:w="4252" w:type="dxa"/>
          </w:tcPr>
          <w:p w14:paraId="725E0DCB" w14:textId="0446A412" w:rsidR="007855E2" w:rsidRDefault="007855E2" w:rsidP="007855E2">
            <w:pPr>
              <w:jc w:val="distribute"/>
            </w:pPr>
            <w:r w:rsidRPr="0025422E">
              <w:rPr>
                <w:rFonts w:hint="eastAsia"/>
              </w:rPr>
              <w:t>数学・理科・国語・英語・アドバンス数学</w:t>
            </w:r>
          </w:p>
        </w:tc>
      </w:tr>
      <w:tr w:rsidR="007855E2" w14:paraId="36A72689" w14:textId="77777777" w:rsidTr="00CE39C4">
        <w:tc>
          <w:tcPr>
            <w:tcW w:w="640" w:type="dxa"/>
            <w:vMerge/>
          </w:tcPr>
          <w:p w14:paraId="16534C27" w14:textId="77777777" w:rsidR="007855E2" w:rsidRDefault="007855E2" w:rsidP="007855E2"/>
        </w:tc>
        <w:tc>
          <w:tcPr>
            <w:tcW w:w="2195" w:type="dxa"/>
          </w:tcPr>
          <w:p w14:paraId="4CBE4FD7" w14:textId="77777777" w:rsidR="007855E2" w:rsidRDefault="007855E2" w:rsidP="007855E2"/>
        </w:tc>
        <w:tc>
          <w:tcPr>
            <w:tcW w:w="1276" w:type="dxa"/>
          </w:tcPr>
          <w:p w14:paraId="3C09CE29" w14:textId="406AF60F" w:rsidR="007855E2" w:rsidRDefault="007855E2" w:rsidP="007855E2">
            <w:pPr>
              <w:ind w:firstLineChars="100" w:firstLine="210"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418" w:type="dxa"/>
          </w:tcPr>
          <w:p w14:paraId="5649B96F" w14:textId="77777777" w:rsidR="007855E2" w:rsidRDefault="007855E2" w:rsidP="007855E2"/>
        </w:tc>
        <w:tc>
          <w:tcPr>
            <w:tcW w:w="4252" w:type="dxa"/>
          </w:tcPr>
          <w:p w14:paraId="0912F0A9" w14:textId="1509D783" w:rsidR="007855E2" w:rsidRDefault="007855E2" w:rsidP="007855E2">
            <w:pPr>
              <w:jc w:val="distribute"/>
            </w:pPr>
            <w:r w:rsidRPr="0025422E">
              <w:rPr>
                <w:rFonts w:hint="eastAsia"/>
              </w:rPr>
              <w:t>数学・理科・国語・英語・アドバンス数学</w:t>
            </w:r>
          </w:p>
        </w:tc>
      </w:tr>
      <w:tr w:rsidR="007855E2" w14:paraId="397749C3" w14:textId="77777777" w:rsidTr="00CE39C4">
        <w:tc>
          <w:tcPr>
            <w:tcW w:w="640" w:type="dxa"/>
            <w:vMerge/>
          </w:tcPr>
          <w:p w14:paraId="1D75C7B1" w14:textId="77777777" w:rsidR="007855E2" w:rsidRDefault="007855E2" w:rsidP="007855E2"/>
        </w:tc>
        <w:tc>
          <w:tcPr>
            <w:tcW w:w="2195" w:type="dxa"/>
          </w:tcPr>
          <w:p w14:paraId="4A7AA2BF" w14:textId="77777777" w:rsidR="007855E2" w:rsidRDefault="007855E2" w:rsidP="007855E2"/>
        </w:tc>
        <w:tc>
          <w:tcPr>
            <w:tcW w:w="1276" w:type="dxa"/>
          </w:tcPr>
          <w:p w14:paraId="5DC2643C" w14:textId="357D2025" w:rsidR="007855E2" w:rsidRDefault="007855E2" w:rsidP="007855E2">
            <w:pPr>
              <w:ind w:firstLineChars="100" w:firstLine="210"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418" w:type="dxa"/>
          </w:tcPr>
          <w:p w14:paraId="058C2C64" w14:textId="77777777" w:rsidR="007855E2" w:rsidRDefault="007855E2" w:rsidP="007855E2"/>
        </w:tc>
        <w:tc>
          <w:tcPr>
            <w:tcW w:w="4252" w:type="dxa"/>
          </w:tcPr>
          <w:p w14:paraId="6D8F9C97" w14:textId="73515450" w:rsidR="007855E2" w:rsidRDefault="007855E2" w:rsidP="007855E2">
            <w:pPr>
              <w:jc w:val="distribute"/>
            </w:pPr>
            <w:r w:rsidRPr="0025422E">
              <w:rPr>
                <w:rFonts w:hint="eastAsia"/>
              </w:rPr>
              <w:t>数学・理科・国語・英語・アドバンス数学</w:t>
            </w:r>
          </w:p>
        </w:tc>
      </w:tr>
      <w:tr w:rsidR="007855E2" w14:paraId="42339CD7" w14:textId="77777777" w:rsidTr="00CE39C4">
        <w:tc>
          <w:tcPr>
            <w:tcW w:w="640" w:type="dxa"/>
            <w:vMerge/>
          </w:tcPr>
          <w:p w14:paraId="54B5FAE5" w14:textId="77777777" w:rsidR="007855E2" w:rsidRDefault="007855E2" w:rsidP="007855E2"/>
        </w:tc>
        <w:tc>
          <w:tcPr>
            <w:tcW w:w="2195" w:type="dxa"/>
          </w:tcPr>
          <w:p w14:paraId="6467081E" w14:textId="77777777" w:rsidR="007855E2" w:rsidRDefault="007855E2" w:rsidP="007855E2"/>
        </w:tc>
        <w:tc>
          <w:tcPr>
            <w:tcW w:w="1276" w:type="dxa"/>
          </w:tcPr>
          <w:p w14:paraId="5FAF5A70" w14:textId="7775468F" w:rsidR="007855E2" w:rsidRDefault="007855E2" w:rsidP="007855E2">
            <w:pPr>
              <w:ind w:firstLineChars="100" w:firstLine="210"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418" w:type="dxa"/>
          </w:tcPr>
          <w:p w14:paraId="652D57F9" w14:textId="77777777" w:rsidR="007855E2" w:rsidRDefault="007855E2" w:rsidP="007855E2"/>
        </w:tc>
        <w:tc>
          <w:tcPr>
            <w:tcW w:w="4252" w:type="dxa"/>
          </w:tcPr>
          <w:p w14:paraId="1794CAC5" w14:textId="66E909DE" w:rsidR="007855E2" w:rsidRDefault="007855E2" w:rsidP="007855E2">
            <w:pPr>
              <w:jc w:val="distribute"/>
            </w:pPr>
            <w:r w:rsidRPr="0025422E">
              <w:rPr>
                <w:rFonts w:hint="eastAsia"/>
              </w:rPr>
              <w:t>数学・理科・国語・英語・アドバンス数学</w:t>
            </w:r>
          </w:p>
        </w:tc>
      </w:tr>
      <w:tr w:rsidR="007855E2" w14:paraId="14AFCE67" w14:textId="77777777" w:rsidTr="00CE39C4">
        <w:tc>
          <w:tcPr>
            <w:tcW w:w="640" w:type="dxa"/>
            <w:vMerge/>
          </w:tcPr>
          <w:p w14:paraId="69D34771" w14:textId="77777777" w:rsidR="007855E2" w:rsidRDefault="007855E2" w:rsidP="007855E2"/>
        </w:tc>
        <w:tc>
          <w:tcPr>
            <w:tcW w:w="2195" w:type="dxa"/>
          </w:tcPr>
          <w:p w14:paraId="6968BB00" w14:textId="77777777" w:rsidR="007855E2" w:rsidRDefault="007855E2" w:rsidP="007855E2"/>
        </w:tc>
        <w:tc>
          <w:tcPr>
            <w:tcW w:w="1276" w:type="dxa"/>
          </w:tcPr>
          <w:p w14:paraId="71DADFFD" w14:textId="69156E9A" w:rsidR="007855E2" w:rsidRDefault="007855E2" w:rsidP="007855E2">
            <w:pPr>
              <w:ind w:firstLineChars="100" w:firstLine="210"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418" w:type="dxa"/>
          </w:tcPr>
          <w:p w14:paraId="74CFE9D0" w14:textId="77777777" w:rsidR="007855E2" w:rsidRDefault="007855E2" w:rsidP="007855E2"/>
        </w:tc>
        <w:tc>
          <w:tcPr>
            <w:tcW w:w="4252" w:type="dxa"/>
          </w:tcPr>
          <w:p w14:paraId="6749C8F8" w14:textId="6544894F" w:rsidR="007855E2" w:rsidRDefault="007855E2" w:rsidP="007855E2">
            <w:pPr>
              <w:jc w:val="distribute"/>
            </w:pPr>
            <w:r w:rsidRPr="0025422E">
              <w:rPr>
                <w:rFonts w:hint="eastAsia"/>
              </w:rPr>
              <w:t>数学・理科・国語・英語・アドバンス数学</w:t>
            </w:r>
          </w:p>
        </w:tc>
      </w:tr>
      <w:tr w:rsidR="007855E2" w14:paraId="18CA00E6" w14:textId="77777777" w:rsidTr="00CE39C4">
        <w:trPr>
          <w:trHeight w:val="159"/>
        </w:trPr>
        <w:tc>
          <w:tcPr>
            <w:tcW w:w="640" w:type="dxa"/>
            <w:vMerge/>
          </w:tcPr>
          <w:p w14:paraId="6B7F202D" w14:textId="77777777" w:rsidR="007855E2" w:rsidRDefault="007855E2" w:rsidP="007855E2"/>
        </w:tc>
        <w:tc>
          <w:tcPr>
            <w:tcW w:w="2195" w:type="dxa"/>
          </w:tcPr>
          <w:p w14:paraId="07024036" w14:textId="77777777" w:rsidR="007855E2" w:rsidRDefault="007855E2" w:rsidP="007855E2"/>
        </w:tc>
        <w:tc>
          <w:tcPr>
            <w:tcW w:w="1276" w:type="dxa"/>
          </w:tcPr>
          <w:p w14:paraId="7C660459" w14:textId="44C3489C" w:rsidR="007855E2" w:rsidRDefault="007855E2" w:rsidP="007855E2">
            <w:pPr>
              <w:ind w:firstLineChars="100" w:firstLine="210"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418" w:type="dxa"/>
          </w:tcPr>
          <w:p w14:paraId="70C1B507" w14:textId="77777777" w:rsidR="007855E2" w:rsidRDefault="007855E2" w:rsidP="007855E2"/>
        </w:tc>
        <w:tc>
          <w:tcPr>
            <w:tcW w:w="4252" w:type="dxa"/>
          </w:tcPr>
          <w:p w14:paraId="524AC08F" w14:textId="7480AF03" w:rsidR="007855E2" w:rsidRDefault="007855E2" w:rsidP="007855E2">
            <w:pPr>
              <w:jc w:val="distribute"/>
            </w:pPr>
            <w:r w:rsidRPr="0025422E">
              <w:rPr>
                <w:rFonts w:hint="eastAsia"/>
              </w:rPr>
              <w:t>数学・理科・国語・英語・アドバンス数学</w:t>
            </w:r>
          </w:p>
        </w:tc>
      </w:tr>
    </w:tbl>
    <w:p w14:paraId="4AFBD1E7" w14:textId="576526C8" w:rsidR="00DF16F4" w:rsidRDefault="00DF16F4">
      <w:r>
        <w:rPr>
          <w:rFonts w:hint="eastAsia"/>
        </w:rPr>
        <w:t>※受験予定日・会場・選択教科は、A・</w:t>
      </w:r>
      <w:r w:rsidR="00C326B4">
        <w:rPr>
          <w:rFonts w:hint="eastAsia"/>
        </w:rPr>
        <w:t>ＳＡ・</w:t>
      </w:r>
      <w:r>
        <w:rPr>
          <w:rFonts w:hint="eastAsia"/>
        </w:rPr>
        <w:t>B</w:t>
      </w:r>
      <w:r w:rsidR="00C326B4">
        <w:rPr>
          <w:rFonts w:hint="eastAsia"/>
        </w:rPr>
        <w:t>・ＳＢ</w:t>
      </w:r>
      <w:r>
        <w:rPr>
          <w:rFonts w:hint="eastAsia"/>
        </w:rPr>
        <w:t>・C日程を受験予定の方のみ記入ください。</w:t>
      </w:r>
    </w:p>
    <w:p w14:paraId="3141240C" w14:textId="75F7FB0E" w:rsidR="000E4542" w:rsidRDefault="000E4542">
      <w:r>
        <w:rPr>
          <w:rFonts w:hint="eastAsia"/>
        </w:rPr>
        <w:t>※サテライト試験場では、</w:t>
      </w:r>
      <w:r w:rsidR="00F30C47">
        <w:rPr>
          <w:rFonts w:hint="eastAsia"/>
        </w:rPr>
        <w:t>本学試験場と同様の配慮ができないことがあるため、本学試験場での受験をお願いすることがあります。</w:t>
      </w:r>
    </w:p>
    <w:p w14:paraId="30B9A734" w14:textId="05C9AF76" w:rsidR="001013D2" w:rsidRDefault="00291468">
      <w:r w:rsidRPr="00291468">
        <w:rPr>
          <w:rFonts w:hint="eastAsia"/>
        </w:rPr>
        <w:t>※選択</w:t>
      </w:r>
      <w:r w:rsidR="00DF16F4">
        <w:rPr>
          <w:rFonts w:hint="eastAsia"/>
        </w:rPr>
        <w:t>教科は</w:t>
      </w:r>
      <w:r w:rsidRPr="00291468">
        <w:rPr>
          <w:rFonts w:hint="eastAsia"/>
        </w:rPr>
        <w:t>入試日程や</w:t>
      </w:r>
      <w:r w:rsidR="00DF16F4">
        <w:rPr>
          <w:rFonts w:hint="eastAsia"/>
        </w:rPr>
        <w:t>受験</w:t>
      </w:r>
      <w:r w:rsidRPr="00291468">
        <w:rPr>
          <w:rFonts w:hint="eastAsia"/>
        </w:rPr>
        <w:t>学科によって異なります。</w:t>
      </w:r>
      <w:r w:rsidR="00DF16F4">
        <w:rPr>
          <w:rFonts w:hint="eastAsia"/>
        </w:rPr>
        <w:t>詳細は</w:t>
      </w:r>
      <w:r w:rsidRPr="00291468">
        <w:rPr>
          <w:rFonts w:hint="eastAsia"/>
        </w:rPr>
        <w:t>募集要項をご参照ください。</w:t>
      </w:r>
    </w:p>
    <w:p w14:paraId="68659311" w14:textId="68006159" w:rsidR="00291468" w:rsidRDefault="00291468">
      <w:r>
        <w:rPr>
          <w:rFonts w:hint="eastAsia"/>
        </w:rPr>
        <w:t>※</w:t>
      </w:r>
      <w:r w:rsidR="000E4542">
        <w:rPr>
          <w:rFonts w:hint="eastAsia"/>
        </w:rPr>
        <w:t>受験を</w:t>
      </w:r>
      <w:r>
        <w:rPr>
          <w:rFonts w:hint="eastAsia"/>
        </w:rPr>
        <w:t>する予定の入試種別をすべてご記入ください</w:t>
      </w:r>
      <w:r w:rsidR="00DF16F4">
        <w:rPr>
          <w:rFonts w:hint="eastAsia"/>
        </w:rPr>
        <w:t>。</w:t>
      </w:r>
    </w:p>
    <w:p w14:paraId="3917BF51" w14:textId="52486C21" w:rsidR="00DF16F4" w:rsidRDefault="00291468">
      <w:r>
        <w:rPr>
          <w:rFonts w:hint="eastAsia"/>
        </w:rPr>
        <w:t>※</w:t>
      </w:r>
      <w:r w:rsidR="00DF16F4">
        <w:rPr>
          <w:rFonts w:hint="eastAsia"/>
        </w:rPr>
        <w:t>大学共通テストにおける受験上の配慮を申請している場合は、「受験上の配慮に関する通知書」の写しを添付してください。</w:t>
      </w:r>
    </w:p>
    <w:sectPr w:rsidR="00DF16F4" w:rsidSect="00F30C47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7EB26" w14:textId="77777777" w:rsidR="000324D7" w:rsidRDefault="000324D7" w:rsidP="000E4542">
      <w:r>
        <w:separator/>
      </w:r>
    </w:p>
  </w:endnote>
  <w:endnote w:type="continuationSeparator" w:id="0">
    <w:p w14:paraId="74920F1B" w14:textId="77777777" w:rsidR="000324D7" w:rsidRDefault="000324D7" w:rsidP="000E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4DA46" w14:textId="77777777" w:rsidR="000324D7" w:rsidRDefault="000324D7" w:rsidP="000E4542">
      <w:r>
        <w:separator/>
      </w:r>
    </w:p>
  </w:footnote>
  <w:footnote w:type="continuationSeparator" w:id="0">
    <w:p w14:paraId="201A9F0E" w14:textId="77777777" w:rsidR="000324D7" w:rsidRDefault="000324D7" w:rsidP="000E4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2123D" w14:textId="672F1FD9" w:rsidR="0025346D" w:rsidRDefault="0025346D">
    <w:pPr>
      <w:pStyle w:val="ab"/>
    </w:pPr>
    <w:r>
      <w:rPr>
        <w:rFonts w:hint="eastAsia"/>
      </w:rPr>
      <w:t>こちらの申請用紙と診断書</w:t>
    </w:r>
    <w:r w:rsidR="00CE39C4">
      <w:rPr>
        <w:rFonts w:hint="eastAsia"/>
      </w:rPr>
      <w:t>等</w:t>
    </w:r>
    <w:r>
      <w:rPr>
        <w:rFonts w:hint="eastAsia"/>
      </w:rPr>
      <w:t>を入試広報部宛てに提出してください。</w:t>
    </w:r>
  </w:p>
  <w:p w14:paraId="6431C8DA" w14:textId="575647C1" w:rsidR="0025346D" w:rsidRPr="0025346D" w:rsidRDefault="0025346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307"/>
    <w:rsid w:val="000324D7"/>
    <w:rsid w:val="0008017F"/>
    <w:rsid w:val="000E4542"/>
    <w:rsid w:val="001013D2"/>
    <w:rsid w:val="0025346D"/>
    <w:rsid w:val="00277307"/>
    <w:rsid w:val="00291468"/>
    <w:rsid w:val="0044619A"/>
    <w:rsid w:val="00487AE0"/>
    <w:rsid w:val="004C7F91"/>
    <w:rsid w:val="00526DA4"/>
    <w:rsid w:val="00574943"/>
    <w:rsid w:val="005E43F5"/>
    <w:rsid w:val="0062098C"/>
    <w:rsid w:val="00627358"/>
    <w:rsid w:val="007208DF"/>
    <w:rsid w:val="007855E2"/>
    <w:rsid w:val="008E304A"/>
    <w:rsid w:val="00905617"/>
    <w:rsid w:val="009436DB"/>
    <w:rsid w:val="00985E95"/>
    <w:rsid w:val="0099440D"/>
    <w:rsid w:val="009B1B84"/>
    <w:rsid w:val="00A85500"/>
    <w:rsid w:val="00AD0FDD"/>
    <w:rsid w:val="00AF2041"/>
    <w:rsid w:val="00BC356E"/>
    <w:rsid w:val="00C326B4"/>
    <w:rsid w:val="00C35649"/>
    <w:rsid w:val="00C7647F"/>
    <w:rsid w:val="00CC66AE"/>
    <w:rsid w:val="00CE39C4"/>
    <w:rsid w:val="00D208CA"/>
    <w:rsid w:val="00DD5E02"/>
    <w:rsid w:val="00DF16F4"/>
    <w:rsid w:val="00E00416"/>
    <w:rsid w:val="00E63ACB"/>
    <w:rsid w:val="00ED3F1E"/>
    <w:rsid w:val="00EF1474"/>
    <w:rsid w:val="00F3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E05BDF"/>
  <w15:chartTrackingRefBased/>
  <w15:docId w15:val="{7C30D7F8-FAD0-4CD2-9440-06B4602A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730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3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30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30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30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30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30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30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7730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7730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7730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773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773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773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773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773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7730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7730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77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30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77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3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77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30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7730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773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7730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7730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77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E454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E4542"/>
  </w:style>
  <w:style w:type="paragraph" w:styleId="ad">
    <w:name w:val="footer"/>
    <w:basedOn w:val="a"/>
    <w:link w:val="ae"/>
    <w:uiPriority w:val="99"/>
    <w:unhideWhenUsed/>
    <w:rsid w:val="000E454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E4542"/>
  </w:style>
  <w:style w:type="character" w:styleId="af">
    <w:name w:val="Hyperlink"/>
    <w:basedOn w:val="a0"/>
    <w:uiPriority w:val="99"/>
    <w:unhideWhenUsed/>
    <w:rsid w:val="0025346D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253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CB185-F7DF-41AB-AA01-4F19930E4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友梨</dc:creator>
  <cp:keywords/>
  <dc:description/>
  <cp:lastModifiedBy>須藤 岳大</cp:lastModifiedBy>
  <cp:revision>4</cp:revision>
  <cp:lastPrinted>2025-06-24T02:12:00Z</cp:lastPrinted>
  <dcterms:created xsi:type="dcterms:W3CDTF">2025-06-24T05:56:00Z</dcterms:created>
  <dcterms:modified xsi:type="dcterms:W3CDTF">2025-06-24T08:23:00Z</dcterms:modified>
</cp:coreProperties>
</file>